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1B8" w:rsidRDefault="009E11B8">
      <w:pPr>
        <w:rPr>
          <w:rFonts w:asciiTheme="majorEastAsia" w:eastAsiaTheme="majorEastAsia" w:hAnsiTheme="majorEastAsia"/>
          <w:sz w:val="40"/>
        </w:rPr>
      </w:pPr>
      <w:r w:rsidRPr="00DA0660">
        <w:rPr>
          <w:rFonts w:asciiTheme="majorEastAsia" w:eastAsiaTheme="majorEastAsia" w:hAnsiTheme="majorEastAsia"/>
          <w:sz w:val="40"/>
        </w:rPr>
        <w:t>新型コロナ特別対応で、無資格ヘルパーも</w:t>
      </w:r>
      <w:r w:rsidR="00DA0660" w:rsidRPr="00DA0660">
        <w:rPr>
          <w:rFonts w:asciiTheme="majorEastAsia" w:eastAsiaTheme="majorEastAsia" w:hAnsiTheme="majorEastAsia"/>
          <w:sz w:val="40"/>
        </w:rPr>
        <w:t>従事可能に</w:t>
      </w:r>
    </w:p>
    <w:p w:rsidR="00DA0660" w:rsidRPr="00DA0660" w:rsidRDefault="00DA0660">
      <w:pPr>
        <w:rPr>
          <w:rFonts w:asciiTheme="majorEastAsia" w:eastAsiaTheme="majorEastAsia" w:hAnsiTheme="majorEastAsia"/>
          <w:sz w:val="40"/>
        </w:rPr>
      </w:pPr>
      <w:r>
        <w:rPr>
          <w:rFonts w:asciiTheme="majorEastAsia" w:eastAsiaTheme="majorEastAsia" w:hAnsiTheme="majorEastAsia"/>
          <w:sz w:val="40"/>
        </w:rPr>
        <w:t>（介護保険・障害福祉）</w:t>
      </w:r>
    </w:p>
    <w:p w:rsidR="00D10965" w:rsidRDefault="00D10965" w:rsidP="00D10965">
      <w:pPr>
        <w:widowControl/>
        <w:jc w:val="left"/>
        <w:rPr>
          <w:rFonts w:ascii="ＭＳ Ｐゴシック" w:eastAsia="ＭＳ Ｐゴシック" w:hAnsi="ＭＳ Ｐゴシック" w:cs="ＭＳ Ｐゴシック"/>
          <w:kern w:val="0"/>
          <w:sz w:val="24"/>
          <w:szCs w:val="24"/>
        </w:rPr>
      </w:pP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kern w:val="0"/>
          <w:sz w:val="24"/>
          <w:szCs w:val="24"/>
        </w:rPr>
        <w:t>厚労省より、新型コロナの特例で、介護保険・障害福祉ともに、ヘルパー資格がなくてもヘルパーとして従事可能な特例が出ています。</w:t>
      </w: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kern w:val="0"/>
          <w:sz w:val="24"/>
          <w:szCs w:val="24"/>
        </w:rPr>
        <w:t>高齢者や障害者の介護経験のある者で、市町村が認めた場合、期間限定で認められます。</w:t>
      </w: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kern w:val="0"/>
          <w:sz w:val="24"/>
          <w:szCs w:val="24"/>
        </w:rPr>
        <w:t>新型コロナの情勢により、全国的にデイサービスが休止になったり、利用者が少しの熱でも利用を断られることが増えたりしており、かわりにヘルパー制度利用が増えています。しかし、需要に対応できないため、厚労省は事務連絡Q&amp;Aで、無資格でも介護経験者なら認めることにしました。</w:t>
      </w: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hint="eastAsia"/>
          <w:kern w:val="0"/>
          <w:sz w:val="24"/>
          <w:szCs w:val="24"/>
        </w:rPr>
        <w:t>デイサービスや施設職員はヘルパー資格を持っていませんが、介護はできるため、これらを想定したものと思われます。</w:t>
      </w: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hint="eastAsia"/>
          <w:kern w:val="0"/>
          <w:sz w:val="24"/>
          <w:szCs w:val="24"/>
        </w:rPr>
        <w:t>家族介護経験者なども対応できると思われます。</w:t>
      </w: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p>
    <w:p w:rsidR="00DA0660" w:rsidRPr="00A31D64" w:rsidRDefault="00DA0660" w:rsidP="00D10965">
      <w:pPr>
        <w:widowControl/>
        <w:jc w:val="left"/>
        <w:rPr>
          <w:rFonts w:ascii="ＭＳ Ｐゴシック" w:eastAsia="ＭＳ Ｐゴシック" w:hAnsi="ＭＳ Ｐゴシック" w:cs="ＭＳ Ｐゴシック"/>
          <w:kern w:val="0"/>
          <w:sz w:val="24"/>
          <w:szCs w:val="24"/>
        </w:rPr>
      </w:pPr>
    </w:p>
    <w:p w:rsidR="00D10965" w:rsidRPr="00A31D64" w:rsidRDefault="00D10965"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kern w:val="0"/>
          <w:sz w:val="24"/>
          <w:szCs w:val="24"/>
        </w:rPr>
        <w:t>これを受けて、沖縄のCIL（相談支援）から質問がありました。</w:t>
      </w:r>
    </w:p>
    <w:p w:rsidR="00D10965" w:rsidRPr="00A31D64" w:rsidRDefault="00D10965"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kern w:val="0"/>
          <w:sz w:val="24"/>
          <w:szCs w:val="24"/>
        </w:rPr>
        <w:t>コロナでデイが中止になり、障害者が自宅で居宅介護を受けているそうですが、入れるヘルパーが見つからないそうです。</w:t>
      </w:r>
      <w:r w:rsidR="004B7162" w:rsidRPr="00A31D64">
        <w:rPr>
          <w:rFonts w:ascii="ＭＳ Ｐゴシック" w:eastAsia="ＭＳ Ｐゴシック" w:hAnsi="ＭＳ Ｐゴシック" w:cs="ＭＳ Ｐゴシック"/>
          <w:kern w:val="0"/>
          <w:sz w:val="24"/>
          <w:szCs w:val="24"/>
        </w:rPr>
        <w:t>重度訪問介護資格のヘルパーは</w:t>
      </w:r>
      <w:r w:rsidR="00A31D64">
        <w:rPr>
          <w:rFonts w:ascii="ＭＳ Ｐゴシック" w:eastAsia="ＭＳ Ｐゴシック" w:hAnsi="ＭＳ Ｐゴシック" w:cs="ＭＳ Ｐゴシック"/>
          <w:kern w:val="0"/>
          <w:sz w:val="24"/>
          <w:szCs w:val="24"/>
        </w:rPr>
        <w:t>、い</w:t>
      </w:r>
      <w:r w:rsidR="004B7162" w:rsidRPr="00A31D64">
        <w:rPr>
          <w:rFonts w:ascii="ＭＳ Ｐゴシック" w:eastAsia="ＭＳ Ｐゴシック" w:hAnsi="ＭＳ Ｐゴシック" w:cs="ＭＳ Ｐゴシック"/>
          <w:kern w:val="0"/>
          <w:sz w:val="24"/>
          <w:szCs w:val="24"/>
        </w:rPr>
        <w:t>るそうです。そこで、重度訪問介護のヘルパーが居宅介護（身体介護など）に減算無しで入れるか、国に確認しました。</w:t>
      </w:r>
    </w:p>
    <w:p w:rsidR="00D10965" w:rsidRPr="00A31D64" w:rsidRDefault="00D10965" w:rsidP="00D10965">
      <w:pPr>
        <w:widowControl/>
        <w:jc w:val="left"/>
        <w:rPr>
          <w:rFonts w:ascii="ＭＳ Ｐゴシック" w:eastAsia="ＭＳ Ｐゴシック" w:hAnsi="ＭＳ Ｐゴシック" w:cs="ＭＳ Ｐゴシック"/>
          <w:kern w:val="0"/>
          <w:sz w:val="24"/>
          <w:szCs w:val="24"/>
        </w:rPr>
      </w:pPr>
    </w:p>
    <w:p w:rsidR="00D10965" w:rsidRPr="00A31D64" w:rsidRDefault="00D10965" w:rsidP="00D10965">
      <w:pPr>
        <w:widowControl/>
        <w:jc w:val="left"/>
        <w:rPr>
          <w:rFonts w:ascii="ＭＳ Ｐゴシック" w:eastAsia="ＭＳ Ｐゴシック" w:hAnsi="ＭＳ Ｐゴシック" w:cs="ＭＳ Ｐゴシック"/>
          <w:kern w:val="0"/>
          <w:sz w:val="24"/>
          <w:szCs w:val="24"/>
        </w:rPr>
      </w:pPr>
    </w:p>
    <w:p w:rsidR="00D10965" w:rsidRPr="00A31D64" w:rsidRDefault="00D10965" w:rsidP="00D10965">
      <w:pPr>
        <w:widowControl/>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hint="eastAsia"/>
          <w:kern w:val="0"/>
          <w:sz w:val="24"/>
          <w:szCs w:val="24"/>
        </w:rPr>
        <w:t>そこで、厚労省（障害福祉課）に聞いてみました。</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57"/>
      </w:tblGrid>
      <w:tr w:rsidR="00D10965" w:rsidRPr="00A31D64" w:rsidTr="00D10965">
        <w:trPr>
          <w:trHeight w:val="2747"/>
        </w:trPr>
        <w:tc>
          <w:tcPr>
            <w:tcW w:w="8157" w:type="dxa"/>
          </w:tcPr>
          <w:p w:rsidR="00D10965" w:rsidRPr="00A31D64" w:rsidRDefault="00D10965" w:rsidP="00D10965">
            <w:pPr>
              <w:ind w:left="67"/>
              <w:jc w:val="left"/>
              <w:rPr>
                <w:rFonts w:ascii="ＭＳ Ｐゴシック" w:eastAsia="ＭＳ Ｐゴシック" w:hAnsi="ＭＳ Ｐゴシック" w:cs="ＭＳ Ｐゴシック"/>
                <w:kern w:val="0"/>
                <w:sz w:val="24"/>
                <w:szCs w:val="24"/>
              </w:rPr>
            </w:pPr>
          </w:p>
          <w:p w:rsidR="00D10965" w:rsidRPr="00A31D64" w:rsidRDefault="00D10965" w:rsidP="00D10965">
            <w:pPr>
              <w:ind w:left="67"/>
              <w:jc w:val="left"/>
              <w:rPr>
                <w:rFonts w:ascii="ＭＳ Ｐゴシック" w:eastAsia="ＭＳ Ｐゴシック" w:hAnsi="ＭＳ Ｐゴシック" w:cs="ＭＳ Ｐゴシック"/>
                <w:kern w:val="0"/>
                <w:sz w:val="24"/>
                <w:szCs w:val="24"/>
              </w:rPr>
            </w:pPr>
            <w:r w:rsidRPr="00A31D64">
              <w:rPr>
                <w:rFonts w:ascii="ＭＳ Ｐゴシック" w:eastAsia="ＭＳ Ｐゴシック" w:hAnsi="ＭＳ Ｐゴシック" w:cs="ＭＳ Ｐゴシック"/>
                <w:kern w:val="0"/>
                <w:sz w:val="24"/>
                <w:szCs w:val="24"/>
              </w:rPr>
              <w:t>国（障害</w:t>
            </w:r>
            <w:r w:rsidR="00A31D64" w:rsidRPr="00A31D64">
              <w:rPr>
                <w:rFonts w:ascii="ＭＳ Ｐゴシック" w:eastAsia="ＭＳ Ｐゴシック" w:hAnsi="ＭＳ Ｐゴシック" w:cs="ＭＳ Ｐゴシック"/>
                <w:kern w:val="0"/>
                <w:sz w:val="24"/>
                <w:szCs w:val="24"/>
              </w:rPr>
              <w:t>福祉課</w:t>
            </w:r>
            <w:r w:rsidRPr="00A31D64">
              <w:rPr>
                <w:rFonts w:ascii="ＭＳ Ｐゴシック" w:eastAsia="ＭＳ Ｐゴシック" w:hAnsi="ＭＳ Ｐゴシック" w:cs="ＭＳ Ｐゴシック"/>
                <w:kern w:val="0"/>
                <w:sz w:val="24"/>
                <w:szCs w:val="24"/>
              </w:rPr>
              <w:t xml:space="preserve">）回答 </w:t>
            </w:r>
            <w:r w:rsidRPr="00A31D64">
              <w:rPr>
                <w:rFonts w:ascii="ＭＳ Ｐゴシック" w:eastAsia="ＭＳ Ｐゴシック" w:hAnsi="ＭＳ Ｐゴシック" w:cs="ＭＳ Ｐゴシック"/>
                <w:kern w:val="0"/>
                <w:sz w:val="24"/>
                <w:szCs w:val="24"/>
              </w:rPr>
              <w:br/>
            </w:r>
          </w:p>
          <w:p w:rsidR="00D10965" w:rsidRPr="00A31D64" w:rsidRDefault="00D10965" w:rsidP="00D10965">
            <w:pPr>
              <w:ind w:left="67"/>
              <w:jc w:val="left"/>
              <w:rPr>
                <w:rFonts w:ascii="ＭＳ Ｐゴシック" w:eastAsia="ＭＳ Ｐゴシック" w:hAnsi="ＭＳ Ｐゴシック" w:cs="ＭＳ Ｐゴシック"/>
                <w:color w:val="000000"/>
                <w:kern w:val="0"/>
                <w:sz w:val="24"/>
                <w:szCs w:val="24"/>
              </w:rPr>
            </w:pPr>
            <w:r w:rsidRPr="00A31D64">
              <w:rPr>
                <w:rFonts w:ascii="ＭＳ Ｐゴシック" w:eastAsia="ＭＳ Ｐゴシック" w:hAnsi="ＭＳ Ｐゴシック" w:cs="ＭＳ Ｐゴシック"/>
                <w:color w:val="000000"/>
                <w:kern w:val="0"/>
                <w:sz w:val="24"/>
                <w:szCs w:val="24"/>
              </w:rPr>
              <w:t xml:space="preserve">障害でも（下記の）問８において同様の内容Ｑ＆Ａを盛り込んでおります。 </w:t>
            </w:r>
            <w:r w:rsidRPr="00A31D64">
              <w:rPr>
                <w:rFonts w:ascii="ＭＳ Ｐゴシック" w:eastAsia="ＭＳ Ｐゴシック" w:hAnsi="ＭＳ Ｐゴシック" w:cs="ＭＳ Ｐゴシック"/>
                <w:color w:val="000000"/>
                <w:kern w:val="0"/>
                <w:sz w:val="24"/>
                <w:szCs w:val="24"/>
              </w:rPr>
              <w:br/>
              <w:t xml:space="preserve">他のサービス利用の経験があり、市町村が認めた場合なので </w:t>
            </w:r>
            <w:r w:rsidRPr="00A31D64">
              <w:rPr>
                <w:rFonts w:ascii="ＭＳ Ｐゴシック" w:eastAsia="ＭＳ Ｐゴシック" w:hAnsi="ＭＳ Ｐゴシック" w:cs="ＭＳ Ｐゴシック"/>
                <w:color w:val="000000"/>
                <w:kern w:val="0"/>
                <w:sz w:val="24"/>
                <w:szCs w:val="24"/>
              </w:rPr>
              <w:br/>
              <w:t xml:space="preserve">重訪のヘルパーの資格を持っている方であれば大丈夫です。 </w:t>
            </w:r>
            <w:r w:rsidRPr="00A31D64">
              <w:rPr>
                <w:rFonts w:ascii="ＭＳ Ｐゴシック" w:eastAsia="ＭＳ Ｐゴシック" w:hAnsi="ＭＳ Ｐゴシック" w:cs="ＭＳ Ｐゴシック"/>
                <w:color w:val="000000"/>
                <w:kern w:val="0"/>
                <w:sz w:val="24"/>
                <w:szCs w:val="24"/>
              </w:rPr>
              <w:br/>
              <w:t xml:space="preserve">ただ、市町村が認めた場合とありますので、市町村に相談していただければと </w:t>
            </w:r>
            <w:r w:rsidRPr="00A31D64">
              <w:rPr>
                <w:rFonts w:ascii="ＭＳ Ｐゴシック" w:eastAsia="ＭＳ Ｐゴシック" w:hAnsi="ＭＳ Ｐゴシック" w:cs="ＭＳ Ｐゴシック"/>
                <w:color w:val="000000"/>
                <w:kern w:val="0"/>
                <w:sz w:val="24"/>
                <w:szCs w:val="24"/>
              </w:rPr>
              <w:br/>
              <w:t>思います。</w:t>
            </w:r>
          </w:p>
          <w:p w:rsidR="00D10965" w:rsidRPr="00A31D64" w:rsidRDefault="00D10965" w:rsidP="00D10965">
            <w:pPr>
              <w:ind w:left="67"/>
              <w:rPr>
                <w:rFonts w:ascii="ＭＳ Ｐゴシック" w:eastAsia="ＭＳ Ｐゴシック" w:hAnsi="ＭＳ Ｐゴシック" w:cs="ＭＳ Ｐゴシック"/>
                <w:kern w:val="0"/>
                <w:sz w:val="24"/>
                <w:szCs w:val="24"/>
              </w:rPr>
            </w:pPr>
          </w:p>
        </w:tc>
      </w:tr>
    </w:tbl>
    <w:p w:rsidR="00D10965" w:rsidRPr="00A31D64" w:rsidRDefault="00D10965">
      <w:pPr>
        <w:rPr>
          <w:sz w:val="24"/>
          <w:szCs w:val="24"/>
        </w:rPr>
      </w:pPr>
      <w:r w:rsidRPr="00A31D64">
        <w:rPr>
          <w:rFonts w:hint="eastAsia"/>
          <w:sz w:val="24"/>
          <w:szCs w:val="24"/>
        </w:rPr>
        <w:lastRenderedPageBreak/>
        <w:t>とのことです。</w:t>
      </w:r>
    </w:p>
    <w:p w:rsidR="00D10965" w:rsidRPr="00A31D64" w:rsidRDefault="00D10965">
      <w:pPr>
        <w:rPr>
          <w:sz w:val="24"/>
          <w:szCs w:val="24"/>
        </w:rPr>
      </w:pPr>
    </w:p>
    <w:p w:rsidR="00D10965" w:rsidRPr="00A31D64" w:rsidRDefault="00D10965">
      <w:pPr>
        <w:rPr>
          <w:sz w:val="24"/>
          <w:szCs w:val="24"/>
        </w:rPr>
      </w:pPr>
    </w:p>
    <w:p w:rsidR="00D10965" w:rsidRPr="00A31D64" w:rsidRDefault="00D10965">
      <w:pPr>
        <w:rPr>
          <w:sz w:val="24"/>
          <w:szCs w:val="24"/>
        </w:rPr>
      </w:pPr>
      <w:r w:rsidRPr="00A31D64">
        <w:rPr>
          <w:noProof/>
          <w:sz w:val="24"/>
          <w:szCs w:val="24"/>
        </w:rPr>
        <w:drawing>
          <wp:inline distT="0" distB="0" distL="0" distR="0" wp14:anchorId="513F60E3" wp14:editId="322DEB3D">
            <wp:extent cx="5400040" cy="318643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3186430"/>
                    </a:xfrm>
                    <a:prstGeom prst="rect">
                      <a:avLst/>
                    </a:prstGeom>
                  </pic:spPr>
                </pic:pic>
              </a:graphicData>
            </a:graphic>
          </wp:inline>
        </w:drawing>
      </w:r>
    </w:p>
    <w:p w:rsidR="00D10965" w:rsidRPr="00A31D64" w:rsidRDefault="00D10965">
      <w:pPr>
        <w:rPr>
          <w:sz w:val="24"/>
          <w:szCs w:val="24"/>
        </w:rPr>
      </w:pPr>
      <w:r w:rsidRPr="00A31D64">
        <w:rPr>
          <w:sz w:val="24"/>
          <w:szCs w:val="24"/>
        </w:rPr>
        <w:t>（中略）</w:t>
      </w:r>
    </w:p>
    <w:p w:rsidR="00D10965" w:rsidRPr="00A31D64" w:rsidRDefault="00D10965">
      <w:pPr>
        <w:rPr>
          <w:sz w:val="24"/>
          <w:szCs w:val="24"/>
        </w:rPr>
      </w:pPr>
      <w:r w:rsidRPr="00A31D64">
        <w:rPr>
          <w:noProof/>
          <w:sz w:val="24"/>
          <w:szCs w:val="24"/>
        </w:rPr>
        <w:drawing>
          <wp:inline distT="0" distB="0" distL="0" distR="0" wp14:anchorId="297AC289" wp14:editId="54A42FB9">
            <wp:extent cx="5400040" cy="15106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1510665"/>
                    </a:xfrm>
                    <a:prstGeom prst="rect">
                      <a:avLst/>
                    </a:prstGeom>
                  </pic:spPr>
                </pic:pic>
              </a:graphicData>
            </a:graphic>
          </wp:inline>
        </w:drawing>
      </w:r>
    </w:p>
    <w:p w:rsidR="00D10965" w:rsidRPr="00A31D64" w:rsidRDefault="00D10965">
      <w:pPr>
        <w:rPr>
          <w:sz w:val="24"/>
          <w:szCs w:val="24"/>
        </w:rPr>
      </w:pPr>
      <w:r w:rsidRPr="00A31D64">
        <w:rPr>
          <w:noProof/>
          <w:sz w:val="24"/>
          <w:szCs w:val="24"/>
        </w:rPr>
        <w:lastRenderedPageBreak/>
        <w:drawing>
          <wp:inline distT="0" distB="0" distL="0" distR="0" wp14:anchorId="359216A6" wp14:editId="75631899">
            <wp:extent cx="5400040" cy="107886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00040" cy="1078865"/>
                    </a:xfrm>
                    <a:prstGeom prst="rect">
                      <a:avLst/>
                    </a:prstGeom>
                  </pic:spPr>
                </pic:pic>
              </a:graphicData>
            </a:graphic>
          </wp:inline>
        </w:drawing>
      </w:r>
    </w:p>
    <w:p w:rsidR="00A31D64" w:rsidRPr="00A31D64" w:rsidRDefault="00A31D64">
      <w:pPr>
        <w:rPr>
          <w:sz w:val="24"/>
          <w:szCs w:val="24"/>
        </w:rPr>
      </w:pPr>
    </w:p>
    <w:p w:rsidR="00D10965" w:rsidRPr="00A31D64" w:rsidRDefault="00DA0660">
      <w:pPr>
        <w:rPr>
          <w:sz w:val="24"/>
          <w:szCs w:val="24"/>
        </w:rPr>
      </w:pPr>
      <w:r w:rsidRPr="00A31D64">
        <w:rPr>
          <w:sz w:val="24"/>
          <w:szCs w:val="24"/>
        </w:rPr>
        <w:t>（注：介護保険でも同じ文面の</w:t>
      </w:r>
      <w:r w:rsidRPr="00A31D64">
        <w:rPr>
          <w:sz w:val="24"/>
          <w:szCs w:val="24"/>
        </w:rPr>
        <w:t>Q&amp;A</w:t>
      </w:r>
      <w:r w:rsidRPr="00A31D64">
        <w:rPr>
          <w:sz w:val="24"/>
          <w:szCs w:val="24"/>
        </w:rPr>
        <w:t>が出ています（３月６日の問７）　）</w:t>
      </w:r>
    </w:p>
    <w:p w:rsidR="00D10965" w:rsidRPr="00A31D64" w:rsidRDefault="00D10965">
      <w:pPr>
        <w:rPr>
          <w:sz w:val="24"/>
          <w:szCs w:val="24"/>
        </w:rPr>
      </w:pPr>
    </w:p>
    <w:p w:rsidR="00D10965" w:rsidRPr="00A31D64" w:rsidRDefault="00D10965">
      <w:pPr>
        <w:rPr>
          <w:sz w:val="24"/>
          <w:szCs w:val="24"/>
        </w:rPr>
      </w:pPr>
    </w:p>
    <w:p w:rsidR="00A31D64" w:rsidRPr="00A31D64" w:rsidRDefault="00A31D64">
      <w:pPr>
        <w:rPr>
          <w:sz w:val="24"/>
          <w:szCs w:val="24"/>
        </w:rPr>
      </w:pPr>
    </w:p>
    <w:p w:rsidR="00A31D64" w:rsidRPr="00A31D64" w:rsidRDefault="00A31D64">
      <w:pPr>
        <w:rPr>
          <w:rFonts w:asciiTheme="majorEastAsia" w:eastAsiaTheme="majorEastAsia" w:hAnsiTheme="majorEastAsia"/>
          <w:sz w:val="24"/>
          <w:szCs w:val="24"/>
        </w:rPr>
      </w:pPr>
      <w:r w:rsidRPr="00A31D64">
        <w:rPr>
          <w:rFonts w:asciiTheme="majorEastAsia" w:eastAsiaTheme="majorEastAsia" w:hAnsiTheme="majorEastAsia"/>
          <w:sz w:val="24"/>
          <w:szCs w:val="24"/>
        </w:rPr>
        <w:t>また、ALS支援団体は、老健局に問い合わせました。</w:t>
      </w:r>
    </w:p>
    <w:p w:rsidR="00A31D64" w:rsidRPr="00A31D64" w:rsidRDefault="00A31D64">
      <w:pPr>
        <w:rPr>
          <w:rFonts w:asciiTheme="majorEastAsia" w:eastAsiaTheme="majorEastAsia" w:hAnsiTheme="majorEastAsia"/>
          <w:sz w:val="24"/>
          <w:szCs w:val="24"/>
        </w:rPr>
      </w:pPr>
      <w:r w:rsidRPr="00A31D64">
        <w:rPr>
          <w:rFonts w:asciiTheme="majorEastAsia" w:eastAsiaTheme="majorEastAsia" w:hAnsiTheme="majorEastAsia"/>
          <w:sz w:val="24"/>
          <w:szCs w:val="24"/>
        </w:rPr>
        <w:t>「質問：ALS患者が使っている、介護保険の訪問介護事業所が主婦</w:t>
      </w:r>
      <w:r>
        <w:rPr>
          <w:rFonts w:asciiTheme="majorEastAsia" w:eastAsiaTheme="majorEastAsia" w:hAnsiTheme="majorEastAsia"/>
          <w:sz w:val="24"/>
          <w:szCs w:val="24"/>
        </w:rPr>
        <w:t>ヘルパー</w:t>
      </w:r>
      <w:r w:rsidRPr="00A31D64">
        <w:rPr>
          <w:rFonts w:asciiTheme="majorEastAsia" w:eastAsiaTheme="majorEastAsia" w:hAnsiTheme="majorEastAsia"/>
          <w:sz w:val="24"/>
          <w:szCs w:val="24"/>
        </w:rPr>
        <w:t>がコロナが怖くて登録ヘルパーをやめるなどして、各地でALSの介護から撤退してしまって</w:t>
      </w:r>
      <w:r>
        <w:rPr>
          <w:rFonts w:asciiTheme="majorEastAsia" w:eastAsiaTheme="majorEastAsia" w:hAnsiTheme="majorEastAsia"/>
          <w:sz w:val="24"/>
          <w:szCs w:val="24"/>
        </w:rPr>
        <w:t>困って</w:t>
      </w:r>
      <w:r w:rsidRPr="00A31D64">
        <w:rPr>
          <w:rFonts w:asciiTheme="majorEastAsia" w:eastAsiaTheme="majorEastAsia" w:hAnsiTheme="majorEastAsia"/>
          <w:sz w:val="24"/>
          <w:szCs w:val="24"/>
        </w:rPr>
        <w:t>いる。</w:t>
      </w:r>
    </w:p>
    <w:p w:rsidR="00A31D64" w:rsidRPr="00A31D64" w:rsidRDefault="00A31D64">
      <w:pPr>
        <w:rPr>
          <w:rFonts w:asciiTheme="majorEastAsia" w:eastAsiaTheme="majorEastAsia" w:hAnsiTheme="majorEastAsia"/>
          <w:sz w:val="24"/>
          <w:szCs w:val="24"/>
        </w:rPr>
      </w:pPr>
      <w:r w:rsidRPr="00A31D64">
        <w:rPr>
          <w:rFonts w:asciiTheme="majorEastAsia" w:eastAsiaTheme="majorEastAsia" w:hAnsiTheme="majorEastAsia" w:hint="eastAsia"/>
          <w:sz w:val="24"/>
          <w:szCs w:val="24"/>
        </w:rPr>
        <w:t>重度訪問介護のヘルパーなら毎日長時間介護に入っているが、重度訪問介護資格しか無い。国Q&amp;Aの特例のとおり、介護保険の資格である初任者研修をもっていない障害の重度訪問ヘルパーが、介護保険の身体介護に入れるか？」</w:t>
      </w:r>
    </w:p>
    <w:p w:rsidR="00A31D64" w:rsidRDefault="00A31D64">
      <w:pPr>
        <w:rPr>
          <w:rFonts w:asciiTheme="majorEastAsia" w:eastAsiaTheme="majorEastAsia" w:hAnsiTheme="majorEastAsia"/>
          <w:sz w:val="24"/>
          <w:szCs w:val="24"/>
        </w:rPr>
      </w:pPr>
    </w:p>
    <w:p w:rsidR="00A31D64" w:rsidRPr="00A31D64" w:rsidRDefault="00A31D64">
      <w:pPr>
        <w:rPr>
          <w:rFonts w:asciiTheme="majorEastAsia" w:eastAsiaTheme="majorEastAsia" w:hAnsiTheme="majorEastAsia"/>
          <w:sz w:val="24"/>
          <w:szCs w:val="24"/>
        </w:rPr>
      </w:pPr>
      <w:r w:rsidRPr="00A31D64">
        <w:rPr>
          <w:rFonts w:asciiTheme="majorEastAsia" w:eastAsiaTheme="majorEastAsia" w:hAnsiTheme="majorEastAsia" w:hint="eastAsia"/>
          <w:sz w:val="24"/>
          <w:szCs w:val="24"/>
        </w:rPr>
        <w:t>老健局の回答は、「可能です」とのことでした。</w:t>
      </w:r>
    </w:p>
    <w:p w:rsidR="00A31D64" w:rsidRDefault="00A31D64"/>
    <w:p w:rsidR="00A31D64" w:rsidRDefault="00A31D64"/>
    <w:p w:rsidR="00A31D64" w:rsidRPr="00A31D64" w:rsidRDefault="00A31D64"/>
    <w:p w:rsidR="00A31D64" w:rsidRDefault="00A31D64"/>
    <w:p w:rsidR="00D10965" w:rsidRDefault="00D10965"/>
    <w:sectPr w:rsidR="00D109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965"/>
    <w:rsid w:val="00016AC7"/>
    <w:rsid w:val="000479A4"/>
    <w:rsid w:val="00055E69"/>
    <w:rsid w:val="000908FD"/>
    <w:rsid w:val="000D5413"/>
    <w:rsid w:val="00101E19"/>
    <w:rsid w:val="001643F0"/>
    <w:rsid w:val="001847B9"/>
    <w:rsid w:val="001910F8"/>
    <w:rsid w:val="00193085"/>
    <w:rsid w:val="001B002E"/>
    <w:rsid w:val="002102D3"/>
    <w:rsid w:val="00217605"/>
    <w:rsid w:val="002570A1"/>
    <w:rsid w:val="00297E22"/>
    <w:rsid w:val="002A2A60"/>
    <w:rsid w:val="002E73D7"/>
    <w:rsid w:val="00315AFC"/>
    <w:rsid w:val="0032444F"/>
    <w:rsid w:val="00331B51"/>
    <w:rsid w:val="00371CF0"/>
    <w:rsid w:val="0037605A"/>
    <w:rsid w:val="003F36CA"/>
    <w:rsid w:val="003F3F02"/>
    <w:rsid w:val="003F420F"/>
    <w:rsid w:val="00415C97"/>
    <w:rsid w:val="004324F6"/>
    <w:rsid w:val="00434C8D"/>
    <w:rsid w:val="00447CB5"/>
    <w:rsid w:val="004604D1"/>
    <w:rsid w:val="00480C5E"/>
    <w:rsid w:val="004A7A7B"/>
    <w:rsid w:val="004B7162"/>
    <w:rsid w:val="004D47A0"/>
    <w:rsid w:val="00513311"/>
    <w:rsid w:val="00583BFC"/>
    <w:rsid w:val="005B7DD2"/>
    <w:rsid w:val="006437CF"/>
    <w:rsid w:val="006443DF"/>
    <w:rsid w:val="006C4736"/>
    <w:rsid w:val="006C7481"/>
    <w:rsid w:val="0073106B"/>
    <w:rsid w:val="00732383"/>
    <w:rsid w:val="00740C13"/>
    <w:rsid w:val="007518CB"/>
    <w:rsid w:val="007A3D85"/>
    <w:rsid w:val="007B6F14"/>
    <w:rsid w:val="007E3098"/>
    <w:rsid w:val="007F5B6B"/>
    <w:rsid w:val="00837BBE"/>
    <w:rsid w:val="00883F58"/>
    <w:rsid w:val="00891B25"/>
    <w:rsid w:val="008D1016"/>
    <w:rsid w:val="008E56F6"/>
    <w:rsid w:val="008F7C93"/>
    <w:rsid w:val="00906FA0"/>
    <w:rsid w:val="00924585"/>
    <w:rsid w:val="009354EA"/>
    <w:rsid w:val="00961044"/>
    <w:rsid w:val="00965140"/>
    <w:rsid w:val="009E11B8"/>
    <w:rsid w:val="00A31D64"/>
    <w:rsid w:val="00A81540"/>
    <w:rsid w:val="00AC6B7B"/>
    <w:rsid w:val="00AD2135"/>
    <w:rsid w:val="00AE58B3"/>
    <w:rsid w:val="00B134CB"/>
    <w:rsid w:val="00B22CA4"/>
    <w:rsid w:val="00B32E9D"/>
    <w:rsid w:val="00B705D2"/>
    <w:rsid w:val="00BA3CEA"/>
    <w:rsid w:val="00BB19BB"/>
    <w:rsid w:val="00BD4A63"/>
    <w:rsid w:val="00C10231"/>
    <w:rsid w:val="00C44A2D"/>
    <w:rsid w:val="00C54CB0"/>
    <w:rsid w:val="00C92F93"/>
    <w:rsid w:val="00CB2893"/>
    <w:rsid w:val="00CB7DB9"/>
    <w:rsid w:val="00CD71D4"/>
    <w:rsid w:val="00CE16E9"/>
    <w:rsid w:val="00CE1D77"/>
    <w:rsid w:val="00D027B0"/>
    <w:rsid w:val="00D10965"/>
    <w:rsid w:val="00D5368D"/>
    <w:rsid w:val="00DA0660"/>
    <w:rsid w:val="00DF4D4F"/>
    <w:rsid w:val="00E3224C"/>
    <w:rsid w:val="00F16C64"/>
    <w:rsid w:val="00F46712"/>
    <w:rsid w:val="00F536EC"/>
    <w:rsid w:val="00F70954"/>
    <w:rsid w:val="00F972E6"/>
    <w:rsid w:val="00FA4BC9"/>
    <w:rsid w:val="00FA5AB0"/>
    <w:rsid w:val="00FC1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1E7F5A-2D6F-4D45-B326-29DD02F2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100779">
      <w:bodyDiv w:val="1"/>
      <w:marLeft w:val="0"/>
      <w:marRight w:val="0"/>
      <w:marTop w:val="0"/>
      <w:marBottom w:val="0"/>
      <w:divBdr>
        <w:top w:val="none" w:sz="0" w:space="0" w:color="auto"/>
        <w:left w:val="none" w:sz="0" w:space="0" w:color="auto"/>
        <w:bottom w:val="none" w:sz="0" w:space="0" w:color="auto"/>
        <w:right w:val="none" w:sz="0" w:space="0" w:color="auto"/>
      </w:divBdr>
      <w:divsChild>
        <w:div w:id="192749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274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png" /><Relationship Id="rId5" Type="http://schemas.openxmlformats.org/officeDocument/2006/relationships/image" Target="media/image2.png" /><Relationship Id="rId4" Type="http://schemas.openxmlformats.org/officeDocument/2006/relationships/image" Target="media/image1.pn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久保田 さおり</cp:lastModifiedBy>
  <cp:revision>2</cp:revision>
  <dcterms:created xsi:type="dcterms:W3CDTF">2020-04-26T13:45:00Z</dcterms:created>
  <dcterms:modified xsi:type="dcterms:W3CDTF">2020-04-26T13:45:00Z</dcterms:modified>
</cp:coreProperties>
</file>